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124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124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440052, г. Пенза, ул. Ново-Тамбовская, д.9; </w:t>
            </w:r>
            <w:proofErr w:type="spellStart"/>
            <w:r>
              <w:rPr>
                <w:color w:val="000000"/>
                <w:sz w:val="20"/>
                <w:szCs w:val="20"/>
              </w:rPr>
              <w:t>Хасаншин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1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1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1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1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1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1242A" w:rsidRPr="00E1242A">
          <w:rPr>
            <w:b w:val="0"/>
          </w:rPr>
          <w:t xml:space="preserve"> 11091/040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1242A" w:rsidP="00232C8F">
            <w:r>
              <w:t>Маляр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1242A" w:rsidP="00232C8F">
            <w:r>
              <w:t>13450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1242A" w:rsidRPr="00E1242A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1242A" w:rsidRPr="00E1242A">
          <w:rPr>
            <w:rStyle w:val="aa"/>
          </w:rPr>
          <w:t>2;</w:t>
        </w:r>
        <w:r w:rsidR="00E1242A" w:rsidRPr="00E1242A">
          <w:rPr>
            <w:u w:val="single"/>
          </w:rPr>
          <w:t xml:space="preserve">  11091/040, 11091/040-1А (11091/040)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r w:rsidR="006A651E">
        <w:fldChar w:fldCharType="begin"/>
      </w:r>
      <w:r w:rsidR="00715FE5">
        <w:instrText xml:space="preserve"> DOCVARIABLE "etks_info" \* MERGEFORMAT </w:instrText>
      </w:r>
      <w:r w:rsidR="006A651E">
        <w:fldChar w:fldCharType="separate"/>
      </w:r>
      <w:r w:rsidR="00E1242A" w:rsidRPr="00E1242A">
        <w:rPr>
          <w:u w:val="single"/>
        </w:rPr>
        <w:t xml:space="preserve">   Единый тарифно-квалификационный справочник работ и профессий рабочих. Выпуск 1. </w:t>
      </w:r>
      <w:proofErr w:type="gramStart"/>
      <w:r w:rsidR="00E1242A" w:rsidRPr="00E1242A">
        <w:rPr>
          <w:u w:val="single"/>
        </w:rPr>
        <w:t>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</w:t>
      </w:r>
      <w:proofErr w:type="gramEnd"/>
      <w:r w:rsidR="00E1242A" w:rsidRPr="00E1242A">
        <w:rPr>
          <w:u w:val="single"/>
        </w:rPr>
        <w:t xml:space="preserve">, от 15.05.1990 N 195/7-72, от 22.06.1990 N 248/10-28, Постановления Госкомтруда СССР 18.12.1990 N 451, Постановлений Минтруда РФ от 24.12.1992 N 60, </w:t>
      </w:r>
      <w:proofErr w:type="gramStart"/>
      <w:r w:rsidR="00E1242A" w:rsidRPr="00E1242A">
        <w:rPr>
          <w:u w:val="single"/>
        </w:rPr>
        <w:t>от</w:t>
      </w:r>
      <w:proofErr w:type="gramEnd"/>
      <w:r w:rsidR="00E1242A" w:rsidRPr="00E1242A">
        <w:rPr>
          <w:u w:val="single"/>
        </w:rPr>
        <w:t xml:space="preserve"> </w:t>
      </w:r>
      <w:proofErr w:type="gramStart"/>
      <w:r w:rsidR="00E1242A" w:rsidRPr="00E1242A">
        <w:rPr>
          <w:u w:val="single"/>
        </w:rPr>
        <w:t xml:space="preserve">11.02.1993 N 23, от 19.07.1993 N 140, от 29.06.1995 N 36, от 01.06.1998 N 20, от 17.05.2001 N 40, Приказов </w:t>
      </w:r>
      <w:proofErr w:type="spellStart"/>
      <w:r w:rsidR="00E1242A" w:rsidRPr="00E1242A">
        <w:rPr>
          <w:u w:val="single"/>
        </w:rPr>
        <w:t>Минздравсоцразвития</w:t>
      </w:r>
      <w:proofErr w:type="spellEnd"/>
      <w:r w:rsidR="00E1242A" w:rsidRPr="00E1242A">
        <w:rPr>
          <w:u w:val="single"/>
        </w:rPr>
        <w:t xml:space="preserve"> РФ от 31.07.2007 N 497, от 20.10.2008 N 577, от 17.04.2009 N 199, от 20.09.2011 N 1057)</w:t>
      </w:r>
      <w:r w:rsidR="006A651E">
        <w:fldChar w:fldCharType="end"/>
      </w:r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  <w:proofErr w:type="gramEnd"/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1242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1242A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1242A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1242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1242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1242A" w:rsidP="00C31869">
            <w:pPr>
              <w:jc w:val="center"/>
            </w:pPr>
            <w:r>
              <w:t>018-847-928 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E1242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1242A" w:rsidRDefault="00E1242A" w:rsidP="00C31869">
            <w:pPr>
              <w:jc w:val="center"/>
            </w:pPr>
            <w:r>
              <w:t>018-847-900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242A" w:rsidRPr="003947ED" w:rsidRDefault="00E1242A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1242A" w:rsidRPr="00E1242A">
          <w:rPr>
            <w:rStyle w:val="aa"/>
          </w:rPr>
          <w:t xml:space="preserve"> Ручной 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1242A" w:rsidRPr="00E1242A">
          <w:rPr>
            <w:rStyle w:val="aa"/>
          </w:rPr>
          <w:t xml:space="preserve"> Краски, лаки, растворители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</w:t>
            </w:r>
            <w:proofErr w:type="gramStart"/>
            <w:r w:rsidR="00F31AF6" w:rsidRPr="003947ED">
              <w:t>)</w:t>
            </w:r>
            <w:r w:rsidRPr="003947ED">
              <w:t>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124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124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1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E1242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E1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</w:r>
            <w:proofErr w:type="spellStart"/>
            <w:proofErr w:type="gramStart"/>
            <w:r w:rsidR="00481C22" w:rsidRPr="003947ED">
              <w:t>п</w:t>
            </w:r>
            <w:proofErr w:type="spellEnd"/>
            <w:proofErr w:type="gramEnd"/>
            <w:r w:rsidR="00481C22" w:rsidRPr="003947ED">
              <w:t>/</w:t>
            </w:r>
            <w:proofErr w:type="spellStart"/>
            <w:r w:rsidR="00481C22" w:rsidRPr="003947ED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"1. Химический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4219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1.2.38., п. 1.3.5., п. 1.2.14.2., п. 2.4., п. 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r w:rsidR="006A651E">
        <w:fldChar w:fldCharType="begin"/>
      </w:r>
      <w:r w:rsidR="00715FE5">
        <w:instrText xml:space="preserve"> DOCVARIABLE "s_050" \* MERGEFORMAT </w:instrText>
      </w:r>
      <w:r w:rsidR="006A651E">
        <w:fldChar w:fldCharType="separate"/>
      </w:r>
      <w:r w:rsidR="00405982" w:rsidRPr="00405982">
        <w:rPr>
          <w:i/>
          <w:u w:val="single"/>
        </w:rPr>
        <w:t>1. Рекомендации по улучшению и оздоровлению условий труда:</w:t>
      </w:r>
      <w:r w:rsidR="00405982" w:rsidRPr="00405982">
        <w:rPr>
          <w:i/>
          <w:u w:val="single"/>
        </w:rPr>
        <w:br/>
        <w:t xml:space="preserve"> 1.1. Организовать рациональные режимы труда  и отдыха (Уменьшение времени контакта с вредными веществами);</w:t>
      </w:r>
      <w:r w:rsidR="00405982" w:rsidRPr="00405982">
        <w:rPr>
          <w:i/>
          <w:u w:val="single"/>
        </w:rPr>
        <w:tab/>
        <w:t>   </w:t>
      </w:r>
      <w:r w:rsidR="00405982" w:rsidRPr="00405982">
        <w:rPr>
          <w:i/>
          <w:u w:val="single"/>
        </w:rPr>
        <w:br/>
        <w:t xml:space="preserve"> 1.2. Действие биологического фактора обусловлено спецификой профессиональной деятельности и является вмененной ();</w:t>
      </w:r>
      <w:r w:rsidR="00405982" w:rsidRPr="00405982">
        <w:rPr>
          <w:i/>
          <w:u w:val="single"/>
        </w:rPr>
        <w:tab/>
        <w:t>   </w:t>
      </w:r>
      <w:r w:rsidR="00405982" w:rsidRPr="00405982">
        <w:rPr>
          <w:i/>
          <w:u w:val="single"/>
        </w:rPr>
        <w:br/>
        <w:t xml:space="preserve"> 1.3. Организовать рациональные режимы труда  и отдыха (Снижение тяжести трудового процесса);</w:t>
      </w:r>
      <w:r w:rsidR="00405982" w:rsidRPr="00405982">
        <w:rPr>
          <w:i/>
          <w:u w:val="single"/>
        </w:rPr>
        <w:tab/>
        <w:t>   </w:t>
      </w:r>
      <w:r w:rsidR="00405982" w:rsidRPr="00405982">
        <w:rPr>
          <w:i/>
          <w:u w:val="single"/>
        </w:rPr>
        <w:br/>
        <w:t xml:space="preserve"> 2. </w:t>
      </w:r>
      <w:proofErr w:type="gramStart"/>
      <w:r w:rsidR="00405982" w:rsidRPr="00405982">
        <w:rPr>
          <w:i/>
          <w:u w:val="single"/>
        </w:rPr>
        <w:t>Рекомендации по подбору работников: возможность применения труда женщин - да; возможность применения труда лиц до 18 лет - нет (пост.</w:t>
      </w:r>
      <w:proofErr w:type="gramEnd"/>
      <w:r w:rsidR="00405982" w:rsidRPr="00405982">
        <w:rPr>
          <w:i/>
          <w:u w:val="single"/>
        </w:rPr>
        <w:t xml:space="preserve"> </w:t>
      </w:r>
      <w:proofErr w:type="gramStart"/>
      <w:r w:rsidR="00405982" w:rsidRPr="00405982">
        <w:rPr>
          <w:i/>
          <w:u w:val="single"/>
        </w:rPr>
        <w:t>Правительства РФ от 25 февраля 2000 г. N 163, п. 1149); возможность применения труда инвалидов - нет (СП 2.2.9.2510-09);</w:t>
      </w:r>
      <w:r w:rsidR="00405982" w:rsidRPr="00405982">
        <w:rPr>
          <w:i/>
          <w:u w:val="single"/>
        </w:rPr>
        <w:tab/>
        <w:t>   </w:t>
      </w:r>
      <w:r w:rsidR="00405982" w:rsidRPr="00405982">
        <w:rPr>
          <w:i/>
          <w:u w:val="single"/>
        </w:rPr>
        <w:br/>
        <w:t xml:space="preserve"> 3.</w:t>
      </w:r>
      <w:proofErr w:type="gramEnd"/>
      <w:r w:rsidR="00405982" w:rsidRPr="00405982">
        <w:rPr>
          <w:i/>
          <w:u w:val="single"/>
        </w:rPr>
        <w:t xml:space="preserve"> Рекомендуемые режимы труда и отдыха: в соответствии с графиком работы организации;</w:t>
      </w:r>
      <w:r w:rsidR="00405982" w:rsidRPr="00405982">
        <w:rPr>
          <w:i/>
          <w:u w:val="single"/>
        </w:rPr>
        <w:tab/>
        <w:t>   </w:t>
      </w:r>
      <w:r w:rsidR="006A651E"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05982" w:rsidRPr="00405982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242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242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1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242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242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1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</w:t>
      </w:r>
      <w:proofErr w:type="gramStart"/>
      <w:r w:rsidRPr="003947ED">
        <w:t>т(</w:t>
      </w:r>
      <w:proofErr w:type="gramEnd"/>
      <w:r w:rsidRPr="003947ED">
        <w:t>-</w:t>
      </w:r>
      <w:proofErr w:type="spellStart"/>
      <w:r w:rsidRPr="003947ED">
        <w:t>ы</w:t>
      </w:r>
      <w:proofErr w:type="spellEnd"/>
      <w:r w:rsidRPr="003947ED">
        <w:t>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63E5F" w:rsidTr="00663E5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63E5F" w:rsidRDefault="00663E5F" w:rsidP="003C5C39">
            <w:pPr>
              <w:pStyle w:val="a8"/>
            </w:pPr>
            <w:r w:rsidRPr="00663E5F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63E5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63E5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63E5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63E5F" w:rsidRDefault="00663E5F" w:rsidP="003C5C39">
            <w:pPr>
              <w:pStyle w:val="a8"/>
            </w:pPr>
            <w:r w:rsidRPr="00663E5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63E5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63E5F" w:rsidRDefault="00405982" w:rsidP="003C5C39">
            <w:pPr>
              <w:pStyle w:val="a8"/>
            </w:pPr>
            <w:r>
              <w:t>24.11.2016</w:t>
            </w:r>
          </w:p>
        </w:tc>
      </w:tr>
      <w:tr w:rsidR="00EF07A3" w:rsidRPr="00663E5F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63E5F" w:rsidRDefault="00663E5F" w:rsidP="003C5C39">
            <w:pPr>
              <w:pStyle w:val="a8"/>
              <w:rPr>
                <w:b/>
                <w:vertAlign w:val="superscript"/>
              </w:rPr>
            </w:pPr>
            <w:r w:rsidRPr="00663E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63E5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63E5F" w:rsidRDefault="00663E5F" w:rsidP="00EF07A3">
            <w:pPr>
              <w:pStyle w:val="a8"/>
              <w:rPr>
                <w:b/>
                <w:vertAlign w:val="superscript"/>
              </w:rPr>
            </w:pPr>
            <w:r w:rsidRPr="00663E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63E5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63E5F" w:rsidRDefault="00663E5F" w:rsidP="00EF07A3">
            <w:pPr>
              <w:pStyle w:val="a8"/>
              <w:rPr>
                <w:b/>
                <w:vertAlign w:val="superscript"/>
              </w:rPr>
            </w:pPr>
            <w:r w:rsidRPr="00663E5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63E5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63E5F" w:rsidRDefault="00663E5F" w:rsidP="00EF07A3">
            <w:pPr>
              <w:pStyle w:val="a8"/>
              <w:rPr>
                <w:vertAlign w:val="superscript"/>
              </w:rPr>
            </w:pPr>
            <w:r w:rsidRPr="00663E5F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</w:t>
      </w:r>
      <w:proofErr w:type="gramStart"/>
      <w:r w:rsidRPr="003947ED">
        <w:t>н(</w:t>
      </w:r>
      <w:proofErr w:type="spellStart"/>
      <w:proofErr w:type="gramEnd"/>
      <w:r w:rsidRPr="003947ED">
        <w:t>ы</w:t>
      </w:r>
      <w:proofErr w:type="spellEnd"/>
      <w:r w:rsidRPr="003947ED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242A" w:rsidP="004E51DC">
            <w:pPr>
              <w:pStyle w:val="a8"/>
            </w:pPr>
            <w:proofErr w:type="spellStart"/>
            <w:r>
              <w:t>Лазутина</w:t>
            </w:r>
            <w:proofErr w:type="spellEnd"/>
            <w:r>
              <w:t xml:space="preserve"> Надежда Ивановна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1242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  <w:r>
              <w:t>Малышева Раиса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42A" w:rsidRPr="00E1242A" w:rsidRDefault="00E1242A" w:rsidP="004E51DC">
            <w:pPr>
              <w:pStyle w:val="a8"/>
            </w:pPr>
          </w:p>
        </w:tc>
      </w:tr>
      <w:tr w:rsidR="00E1242A" w:rsidRPr="00E1242A" w:rsidTr="00E124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242A" w:rsidRPr="00E1242A" w:rsidRDefault="00E1242A" w:rsidP="00EF07A3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242A" w:rsidRPr="00E1242A" w:rsidRDefault="00E1242A" w:rsidP="004E51DC">
            <w:pPr>
              <w:pStyle w:val="a8"/>
              <w:rPr>
                <w:vertAlign w:val="superscript"/>
              </w:rPr>
            </w:pPr>
            <w:r w:rsidRPr="00E1242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E5F" w:rsidRDefault="00663E5F" w:rsidP="0076042D">
      <w:pPr>
        <w:pStyle w:val="a9"/>
      </w:pPr>
      <w:r>
        <w:separator/>
      </w:r>
    </w:p>
  </w:endnote>
  <w:endnote w:type="continuationSeparator" w:id="0">
    <w:p w:rsidR="00663E5F" w:rsidRDefault="00663E5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124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A651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A651E" w:rsidRPr="00C31869">
            <w:rPr>
              <w:rStyle w:val="ad"/>
              <w:sz w:val="20"/>
              <w:szCs w:val="20"/>
            </w:rPr>
            <w:fldChar w:fldCharType="separate"/>
          </w:r>
          <w:r w:rsidR="00342197">
            <w:rPr>
              <w:rStyle w:val="ad"/>
              <w:noProof/>
              <w:sz w:val="20"/>
              <w:szCs w:val="20"/>
            </w:rPr>
            <w:t>2</w:t>
          </w:r>
          <w:r w:rsidR="006A651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42197" w:rsidRPr="0034219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E5F" w:rsidRDefault="00663E5F" w:rsidP="0076042D">
      <w:pPr>
        <w:pStyle w:val="a9"/>
      </w:pPr>
      <w:r>
        <w:separator/>
      </w:r>
    </w:p>
  </w:footnote>
  <w:footnote w:type="continuationSeparator" w:id="0">
    <w:p w:rsidR="00663E5F" w:rsidRDefault="00663E5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40, 11091/040-1А (11091/040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3450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0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12C9522F5C04CDBAD785F7CAC914A81"/>
    <w:docVar w:name="rm_id" w:val="185"/>
    <w:docVar w:name="rm_name" w:val="                                          "/>
    <w:docVar w:name="rm_number" w:val=" 11091/040 "/>
    <w:docVar w:name="s_050" w:val="1. Рекомендации по улучшению и оздоровлению условий труда:_x000B_ 1.1. Организовать рациональные режимы труда  и отдыха (Уменьшение времени контакта с вредными веществами);_x0009_   _x000B_ 1.2. Действие биологического фактора обусловлено спецификой профессиональной деятельности и является вмененной ();_x0009_   _x000B_ 1.3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1149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Краски, лаки, растворител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1149); возможность применения труда инвалидов - нет (СП 2.2.9.2510-09)"/>
    <w:docVar w:name="version" w:val="51"/>
  </w:docVars>
  <w:rsids>
    <w:rsidRoot w:val="00417D7B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60F80"/>
    <w:rsid w:val="002A0605"/>
    <w:rsid w:val="002E55C6"/>
    <w:rsid w:val="00305B2F"/>
    <w:rsid w:val="00342197"/>
    <w:rsid w:val="00367816"/>
    <w:rsid w:val="003876C3"/>
    <w:rsid w:val="003947ED"/>
    <w:rsid w:val="003C24DB"/>
    <w:rsid w:val="003C5C39"/>
    <w:rsid w:val="0040104A"/>
    <w:rsid w:val="00402CAC"/>
    <w:rsid w:val="00405982"/>
    <w:rsid w:val="00417D7B"/>
    <w:rsid w:val="00444410"/>
    <w:rsid w:val="00481C22"/>
    <w:rsid w:val="004A47AD"/>
    <w:rsid w:val="004C4DB2"/>
    <w:rsid w:val="004E51DC"/>
    <w:rsid w:val="004E5F17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63E5F"/>
    <w:rsid w:val="006743CA"/>
    <w:rsid w:val="0069682B"/>
    <w:rsid w:val="006A651E"/>
    <w:rsid w:val="006C28B3"/>
    <w:rsid w:val="007049EB"/>
    <w:rsid w:val="00710271"/>
    <w:rsid w:val="00715FE5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7841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2A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2016-11-24T12:38:00Z</dcterms:created>
  <dcterms:modified xsi:type="dcterms:W3CDTF">2016-11-28T10:31:00Z</dcterms:modified>
</cp:coreProperties>
</file>